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291EC15E" w:rsidR="008A0079" w:rsidRPr="00027590" w:rsidRDefault="00F50A50" w:rsidP="008A0079">
      <w:pPr>
        <w:spacing w:after="0" w:line="240" w:lineRule="auto"/>
        <w:jc w:val="right"/>
        <w:rPr>
          <w:rFonts w:ascii="Bai Jamjuree" w:eastAsia="Times New Roman" w:hAnsi="Bai Jamjuree" w:cs="Times New Roman"/>
          <w:bCs/>
          <w:sz w:val="20"/>
          <w:szCs w:val="20"/>
        </w:rPr>
      </w:pPr>
      <w:r>
        <w:rPr>
          <w:rFonts w:ascii="Bai Jamjuree" w:eastAsia="Times New Roman" w:hAnsi="Bai Jamjuree" w:cs="Times New Roman"/>
          <w:bCs/>
          <w:sz w:val="20"/>
          <w:szCs w:val="20"/>
        </w:rPr>
        <w:t>SPS 8 priedas</w:t>
      </w:r>
    </w:p>
    <w:p w14:paraId="72E9BB87" w14:textId="77777777" w:rsidR="008A0079" w:rsidRPr="00027590" w:rsidRDefault="008A0079" w:rsidP="008A0079">
      <w:pPr>
        <w:spacing w:after="0" w:line="240" w:lineRule="auto"/>
        <w:jc w:val="center"/>
        <w:rPr>
          <w:rFonts w:ascii="Bai Jamjuree" w:eastAsia="Times New Roman" w:hAnsi="Bai Jamjuree" w:cs="Times New Roman"/>
          <w:bCs/>
          <w:sz w:val="20"/>
          <w:szCs w:val="20"/>
        </w:rPr>
      </w:pPr>
    </w:p>
    <w:p w14:paraId="0BCC22E8" w14:textId="77777777" w:rsidR="008A0079" w:rsidRPr="00027590" w:rsidRDefault="008A0079" w:rsidP="008A0079">
      <w:pPr>
        <w:spacing w:after="0" w:line="240" w:lineRule="auto"/>
        <w:ind w:left="57" w:right="57"/>
        <w:jc w:val="center"/>
        <w:rPr>
          <w:rFonts w:ascii="Bai Jamjuree" w:eastAsia="Times New Roman" w:hAnsi="Bai Jamjuree" w:cs="Times New Roman"/>
          <w:i/>
          <w:sz w:val="20"/>
          <w:szCs w:val="20"/>
        </w:rPr>
      </w:pPr>
    </w:p>
    <w:p w14:paraId="3163D14F" w14:textId="77777777" w:rsidR="008A0079" w:rsidRPr="00027590" w:rsidRDefault="008A0079" w:rsidP="008A0079">
      <w:pPr>
        <w:spacing w:after="0" w:line="240" w:lineRule="auto"/>
        <w:ind w:left="57" w:right="57"/>
        <w:jc w:val="center"/>
        <w:rPr>
          <w:rFonts w:ascii="Bai Jamjuree" w:eastAsia="Times New Roman" w:hAnsi="Bai Jamjuree" w:cs="Times New Roman"/>
          <w:iCs/>
          <w:sz w:val="20"/>
          <w:szCs w:val="20"/>
        </w:rPr>
      </w:pPr>
      <w:r w:rsidRPr="00027590">
        <w:rPr>
          <w:rFonts w:ascii="Bai Jamjuree" w:eastAsia="Times New Roman" w:hAnsi="Bai Jamjuree" w:cs="Times New Roman"/>
          <w:iCs/>
          <w:sz w:val="20"/>
          <w:szCs w:val="20"/>
        </w:rPr>
        <w:t>(Herbas arba prekių ženklas)</w:t>
      </w:r>
    </w:p>
    <w:p w14:paraId="5D6191EC" w14:textId="77777777" w:rsidR="008A0079" w:rsidRPr="00027590" w:rsidRDefault="008A0079" w:rsidP="008A0079">
      <w:pPr>
        <w:spacing w:after="0" w:line="240" w:lineRule="auto"/>
        <w:ind w:left="57" w:right="57"/>
        <w:jc w:val="center"/>
        <w:rPr>
          <w:rFonts w:ascii="Bai Jamjuree" w:eastAsia="Times New Roman" w:hAnsi="Bai Jamjuree" w:cs="Times New Roman"/>
          <w:iCs/>
          <w:sz w:val="20"/>
          <w:szCs w:val="20"/>
        </w:rPr>
      </w:pPr>
      <w:r w:rsidRPr="00027590">
        <w:rPr>
          <w:rFonts w:ascii="Bai Jamjuree" w:eastAsia="Times New Roman" w:hAnsi="Bai Jamjuree" w:cs="Times New Roman"/>
          <w:iCs/>
          <w:sz w:val="20"/>
          <w:szCs w:val="20"/>
        </w:rPr>
        <w:t>(Užsakovo pavadinimas)</w:t>
      </w:r>
    </w:p>
    <w:p w14:paraId="0327FCDB" w14:textId="77777777" w:rsidR="008A0079" w:rsidRPr="00027590" w:rsidRDefault="008A0079" w:rsidP="008A0079">
      <w:pPr>
        <w:spacing w:after="0" w:line="240" w:lineRule="auto"/>
        <w:ind w:left="57" w:right="57"/>
        <w:jc w:val="center"/>
        <w:rPr>
          <w:rFonts w:ascii="Bai Jamjuree" w:eastAsia="Times New Roman" w:hAnsi="Bai Jamjuree" w:cs="Times New Roman"/>
          <w:iCs/>
          <w:sz w:val="20"/>
          <w:szCs w:val="20"/>
        </w:rPr>
      </w:pPr>
      <w:r w:rsidRPr="00027590">
        <w:rPr>
          <w:rFonts w:ascii="Bai Jamjuree" w:eastAsia="Times New Roman" w:hAnsi="Bai Jamjuree" w:cs="Times New Roman"/>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027590" w:rsidRDefault="008A0079" w:rsidP="008A0079">
      <w:pPr>
        <w:spacing w:after="0" w:line="240" w:lineRule="auto"/>
        <w:ind w:left="57" w:right="57"/>
        <w:jc w:val="both"/>
        <w:rPr>
          <w:rFonts w:ascii="Bai Jamjuree" w:eastAsia="Times New Roman" w:hAnsi="Bai Jamjuree" w:cs="Times New Roman"/>
          <w:sz w:val="20"/>
          <w:szCs w:val="20"/>
        </w:rPr>
      </w:pPr>
    </w:p>
    <w:p w14:paraId="3DB28FDF" w14:textId="5128B569" w:rsidR="008A0079" w:rsidRPr="00027590" w:rsidRDefault="008A0079" w:rsidP="008A0079">
      <w:pPr>
        <w:spacing w:after="0" w:line="240" w:lineRule="auto"/>
        <w:ind w:left="57" w:right="57"/>
        <w:jc w:val="both"/>
        <w:rPr>
          <w:rFonts w:ascii="Bai Jamjuree" w:eastAsia="Times New Roman" w:hAnsi="Bai Jamjuree" w:cs="Times New Roman"/>
          <w:i/>
          <w:sz w:val="20"/>
          <w:szCs w:val="20"/>
          <w:u w:val="single"/>
        </w:rPr>
      </w:pPr>
      <w:r w:rsidRPr="00027590">
        <w:rPr>
          <w:rFonts w:ascii="Bai Jamjuree" w:eastAsia="Times New Roman" w:hAnsi="Bai Jamjuree" w:cs="Times New Roman"/>
          <w:i/>
          <w:sz w:val="20"/>
          <w:szCs w:val="20"/>
          <w:u w:val="single"/>
        </w:rPr>
        <w:t>Akcinei bendrovei „</w:t>
      </w:r>
      <w:r w:rsidR="000F0472" w:rsidRPr="00027590">
        <w:rPr>
          <w:rFonts w:ascii="Bai Jamjuree" w:eastAsia="Times New Roman" w:hAnsi="Bai Jamjuree" w:cs="Times New Roman"/>
          <w:i/>
          <w:sz w:val="20"/>
          <w:szCs w:val="20"/>
          <w:u w:val="single"/>
        </w:rPr>
        <w:t xml:space="preserve">KN </w:t>
      </w:r>
      <w:proofErr w:type="spellStart"/>
      <w:r w:rsidR="000F0472" w:rsidRPr="00027590">
        <w:rPr>
          <w:rFonts w:ascii="Bai Jamjuree" w:eastAsia="Times New Roman" w:hAnsi="Bai Jamjuree" w:cs="Times New Roman"/>
          <w:i/>
          <w:sz w:val="20"/>
          <w:szCs w:val="20"/>
          <w:u w:val="single"/>
        </w:rPr>
        <w:t>Energies</w:t>
      </w:r>
      <w:proofErr w:type="spellEnd"/>
      <w:r w:rsidRPr="00027590">
        <w:rPr>
          <w:rFonts w:ascii="Bai Jamjuree" w:eastAsia="Times New Roman" w:hAnsi="Bai Jamjuree" w:cs="Times New Roman"/>
          <w:i/>
          <w:sz w:val="20"/>
          <w:szCs w:val="20"/>
          <w:u w:val="single"/>
        </w:rPr>
        <w:t>“</w:t>
      </w:r>
    </w:p>
    <w:p w14:paraId="0646232D" w14:textId="77777777" w:rsidR="008A0079" w:rsidRPr="00027590" w:rsidRDefault="008A0079" w:rsidP="008A0079">
      <w:pPr>
        <w:spacing w:after="0" w:line="240" w:lineRule="auto"/>
        <w:jc w:val="center"/>
        <w:rPr>
          <w:rFonts w:ascii="Bai Jamjuree" w:eastAsia="Times New Roman" w:hAnsi="Bai Jamjuree" w:cs="Times New Roman"/>
          <w:b/>
          <w:sz w:val="20"/>
          <w:szCs w:val="20"/>
        </w:rPr>
      </w:pPr>
    </w:p>
    <w:p w14:paraId="4BC01B90" w14:textId="77777777" w:rsidR="008A0079" w:rsidRPr="00027590" w:rsidRDefault="008A0079" w:rsidP="008A0079">
      <w:pPr>
        <w:spacing w:after="0" w:line="240" w:lineRule="auto"/>
        <w:jc w:val="center"/>
        <w:rPr>
          <w:rFonts w:ascii="Bai Jamjuree" w:eastAsia="Times New Roman" w:hAnsi="Bai Jamjuree" w:cs="Times New Roman"/>
          <w:b/>
          <w:sz w:val="20"/>
          <w:szCs w:val="20"/>
        </w:rPr>
      </w:pPr>
    </w:p>
    <w:p w14:paraId="23EE2F38" w14:textId="77777777" w:rsidR="008A0079" w:rsidRPr="00027590" w:rsidRDefault="008A0079" w:rsidP="008A0079">
      <w:pPr>
        <w:spacing w:after="0" w:line="240" w:lineRule="auto"/>
        <w:jc w:val="center"/>
        <w:rPr>
          <w:rFonts w:ascii="Bai Jamjuree" w:eastAsia="Times New Roman" w:hAnsi="Bai Jamjuree" w:cs="Times New Roman"/>
          <w:b/>
          <w:sz w:val="20"/>
          <w:szCs w:val="20"/>
        </w:rPr>
      </w:pPr>
    </w:p>
    <w:p w14:paraId="03962AE6" w14:textId="77777777" w:rsidR="008A0079" w:rsidRPr="00027590" w:rsidRDefault="00B83C35" w:rsidP="008A0079">
      <w:pPr>
        <w:spacing w:after="0" w:line="240" w:lineRule="auto"/>
        <w:jc w:val="center"/>
        <w:rPr>
          <w:rFonts w:ascii="Bai Jamjuree" w:eastAsia="Times New Roman" w:hAnsi="Bai Jamjuree" w:cs="Times New Roman"/>
          <w:b/>
          <w:sz w:val="20"/>
          <w:szCs w:val="20"/>
        </w:rPr>
      </w:pPr>
      <w:r w:rsidRPr="00027590">
        <w:rPr>
          <w:rFonts w:ascii="Bai Jamjuree" w:eastAsia="Times New Roman" w:hAnsi="Bai Jamjuree" w:cs="Times New Roman"/>
          <w:b/>
          <w:sz w:val="20"/>
          <w:szCs w:val="20"/>
        </w:rPr>
        <w:t>ĮVYKDYTŲ</w:t>
      </w:r>
      <w:r w:rsidR="008A0079" w:rsidRPr="00027590">
        <w:rPr>
          <w:rFonts w:ascii="Bai Jamjuree" w:eastAsia="Times New Roman" w:hAnsi="Bai Jamjuree" w:cs="Times New Roman"/>
          <w:b/>
          <w:sz w:val="20"/>
          <w:szCs w:val="20"/>
        </w:rPr>
        <w:t xml:space="preserve"> SUTARČIŲ SĄRAŠAS</w:t>
      </w:r>
    </w:p>
    <w:p w14:paraId="32F86BD5" w14:textId="77777777" w:rsidR="008A0079" w:rsidRPr="00027590" w:rsidRDefault="008A0079" w:rsidP="008A0079">
      <w:pPr>
        <w:widowControl w:val="0"/>
        <w:spacing w:after="0" w:line="240" w:lineRule="auto"/>
        <w:jc w:val="center"/>
        <w:rPr>
          <w:rFonts w:ascii="Bai Jamjuree" w:eastAsia="Times New Roman" w:hAnsi="Bai Jamjuree" w:cs="Times New Roman"/>
          <w:sz w:val="20"/>
          <w:szCs w:val="20"/>
        </w:rPr>
      </w:pPr>
    </w:p>
    <w:tbl>
      <w:tblPr>
        <w:tblW w:w="532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5"/>
        <w:gridCol w:w="2903"/>
        <w:gridCol w:w="2541"/>
        <w:gridCol w:w="2252"/>
        <w:gridCol w:w="1827"/>
        <w:gridCol w:w="1839"/>
        <w:gridCol w:w="1562"/>
        <w:gridCol w:w="1559"/>
      </w:tblGrid>
      <w:tr w:rsidR="009616BC" w:rsidRPr="009616BC" w14:paraId="3AA5FC99" w14:textId="0A9BAD8C" w:rsidTr="00461FAC">
        <w:trPr>
          <w:cantSplit/>
        </w:trPr>
        <w:tc>
          <w:tcPr>
            <w:tcW w:w="235" w:type="pct"/>
            <w:vAlign w:val="center"/>
          </w:tcPr>
          <w:p w14:paraId="7F4D9FA5" w14:textId="77777777" w:rsidR="009616BC" w:rsidRPr="009616BC" w:rsidRDefault="009616BC" w:rsidP="0012664D">
            <w:pPr>
              <w:widowControl w:val="0"/>
              <w:spacing w:after="0" w:line="240" w:lineRule="auto"/>
              <w:jc w:val="center"/>
              <w:rPr>
                <w:rFonts w:ascii="Bai Jamjuree" w:eastAsia="Times New Roman" w:hAnsi="Bai Jamjuree" w:cs="Times New Roman"/>
                <w:b/>
                <w:sz w:val="18"/>
                <w:szCs w:val="18"/>
              </w:rPr>
            </w:pPr>
            <w:r w:rsidRPr="009616BC">
              <w:rPr>
                <w:rFonts w:ascii="Bai Jamjuree" w:eastAsia="Times New Roman" w:hAnsi="Bai Jamjuree" w:cs="Times New Roman"/>
                <w:b/>
                <w:sz w:val="18"/>
                <w:szCs w:val="18"/>
              </w:rPr>
              <w:t>Eil. Nr.</w:t>
            </w:r>
          </w:p>
        </w:tc>
        <w:tc>
          <w:tcPr>
            <w:tcW w:w="955" w:type="pct"/>
            <w:vAlign w:val="center"/>
          </w:tcPr>
          <w:p w14:paraId="5FF271E7" w14:textId="77777777" w:rsidR="009616BC" w:rsidRPr="009616BC" w:rsidRDefault="009616BC" w:rsidP="0012664D">
            <w:pPr>
              <w:widowControl w:val="0"/>
              <w:spacing w:after="0" w:line="240" w:lineRule="auto"/>
              <w:jc w:val="center"/>
              <w:rPr>
                <w:rFonts w:ascii="Bai Jamjuree" w:eastAsia="Times New Roman" w:hAnsi="Bai Jamjuree" w:cs="Times New Roman"/>
                <w:b/>
                <w:sz w:val="18"/>
                <w:szCs w:val="18"/>
              </w:rPr>
            </w:pPr>
            <w:r w:rsidRPr="009616BC">
              <w:rPr>
                <w:rFonts w:ascii="Bai Jamjuree" w:eastAsia="Times New Roman" w:hAnsi="Bai Jamjuree" w:cs="Times New Roman"/>
                <w:b/>
                <w:sz w:val="18"/>
                <w:szCs w:val="18"/>
              </w:rPr>
              <w:t>Užsakovo pavadinimas, kontaktai (adresas, tel., el. pašto adresas)</w:t>
            </w:r>
          </w:p>
        </w:tc>
        <w:tc>
          <w:tcPr>
            <w:tcW w:w="836" w:type="pct"/>
            <w:vAlign w:val="center"/>
          </w:tcPr>
          <w:p w14:paraId="73089996" w14:textId="61DF9D07" w:rsidR="009616BC" w:rsidRPr="009616BC" w:rsidRDefault="009616BC" w:rsidP="0012664D">
            <w:pPr>
              <w:widowControl w:val="0"/>
              <w:spacing w:after="0" w:line="240" w:lineRule="auto"/>
              <w:jc w:val="center"/>
              <w:rPr>
                <w:rFonts w:ascii="Bai Jamjuree" w:eastAsia="Times New Roman" w:hAnsi="Bai Jamjuree" w:cs="Times New Roman"/>
                <w:b/>
                <w:sz w:val="18"/>
                <w:szCs w:val="18"/>
              </w:rPr>
            </w:pPr>
            <w:r w:rsidRPr="009616BC">
              <w:rPr>
                <w:rFonts w:ascii="Bai Jamjuree" w:eastAsia="Times New Roman" w:hAnsi="Bai Jamjuree" w:cs="Times New Roman"/>
                <w:b/>
                <w:sz w:val="18"/>
                <w:szCs w:val="18"/>
              </w:rPr>
              <w:t>Projekto pavadinimas (pateikiant trumpą aprašymą)</w:t>
            </w:r>
          </w:p>
        </w:tc>
        <w:tc>
          <w:tcPr>
            <w:tcW w:w="741" w:type="pct"/>
            <w:vAlign w:val="center"/>
          </w:tcPr>
          <w:p w14:paraId="2BF8F433" w14:textId="77777777" w:rsidR="009616BC" w:rsidRPr="009616BC" w:rsidRDefault="009616BC" w:rsidP="0012664D">
            <w:pPr>
              <w:widowControl w:val="0"/>
              <w:spacing w:after="0" w:line="240" w:lineRule="auto"/>
              <w:jc w:val="center"/>
              <w:rPr>
                <w:rFonts w:ascii="Bai Jamjuree" w:eastAsia="Times New Roman" w:hAnsi="Bai Jamjuree" w:cs="Times New Roman"/>
                <w:b/>
                <w:sz w:val="18"/>
                <w:szCs w:val="18"/>
              </w:rPr>
            </w:pPr>
            <w:r w:rsidRPr="009616BC">
              <w:rPr>
                <w:rFonts w:ascii="Bai Jamjuree" w:eastAsia="Times New Roman" w:hAnsi="Bai Jamjuree" w:cs="Times New Roman"/>
                <w:b/>
                <w:sz w:val="18"/>
                <w:szCs w:val="18"/>
              </w:rPr>
              <w:t xml:space="preserve">Sutarties </w:t>
            </w:r>
          </w:p>
          <w:p w14:paraId="08BD00CD" w14:textId="77777777" w:rsidR="009616BC" w:rsidRPr="009616BC" w:rsidRDefault="009616BC" w:rsidP="0012664D">
            <w:pPr>
              <w:widowControl w:val="0"/>
              <w:spacing w:after="0" w:line="240" w:lineRule="auto"/>
              <w:jc w:val="center"/>
              <w:rPr>
                <w:rFonts w:ascii="Bai Jamjuree" w:eastAsia="Times New Roman" w:hAnsi="Bai Jamjuree" w:cs="Times New Roman"/>
                <w:b/>
                <w:sz w:val="18"/>
                <w:szCs w:val="18"/>
              </w:rPr>
            </w:pPr>
            <w:r w:rsidRPr="009616BC">
              <w:rPr>
                <w:rFonts w:ascii="Bai Jamjuree" w:eastAsia="Times New Roman" w:hAnsi="Bai Jamjuree" w:cs="Times New Roman"/>
                <w:b/>
                <w:sz w:val="18"/>
                <w:szCs w:val="18"/>
              </w:rPr>
              <w:t>pradžia – pabaiga (metai ir mėnuo)</w:t>
            </w:r>
          </w:p>
        </w:tc>
        <w:tc>
          <w:tcPr>
            <w:tcW w:w="601" w:type="pct"/>
            <w:vAlign w:val="center"/>
          </w:tcPr>
          <w:p w14:paraId="539C9FA9" w14:textId="3A4C0B8A" w:rsidR="009616BC" w:rsidRPr="009616BC" w:rsidRDefault="009616BC" w:rsidP="0012664D">
            <w:pPr>
              <w:widowControl w:val="0"/>
              <w:spacing w:after="0" w:line="240" w:lineRule="auto"/>
              <w:jc w:val="center"/>
              <w:rPr>
                <w:rFonts w:ascii="Bai Jamjuree" w:eastAsia="Times New Roman" w:hAnsi="Bai Jamjuree" w:cs="Times New Roman"/>
                <w:b/>
                <w:sz w:val="18"/>
                <w:szCs w:val="18"/>
              </w:rPr>
            </w:pPr>
            <w:r w:rsidRPr="009616BC">
              <w:rPr>
                <w:rFonts w:ascii="Bai Jamjuree" w:eastAsia="Times New Roman" w:hAnsi="Bai Jamjuree" w:cs="Times New Roman"/>
                <w:b/>
                <w:sz w:val="18"/>
                <w:szCs w:val="18"/>
              </w:rPr>
              <w:t>Sutarties dalis, kurią įvykdė pasiūlymą teikiantis tiekėjas</w:t>
            </w:r>
          </w:p>
        </w:tc>
        <w:tc>
          <w:tcPr>
            <w:tcW w:w="605" w:type="pct"/>
          </w:tcPr>
          <w:p w14:paraId="0B0E9ADB" w14:textId="345FE137" w:rsidR="009616BC" w:rsidRPr="009616BC" w:rsidRDefault="00C704D5" w:rsidP="00C704D5">
            <w:pPr>
              <w:widowControl w:val="0"/>
              <w:spacing w:after="0" w:line="240" w:lineRule="auto"/>
              <w:jc w:val="center"/>
              <w:rPr>
                <w:rFonts w:ascii="Bai Jamjuree" w:eastAsia="Times New Roman" w:hAnsi="Bai Jamjuree" w:cs="Times New Roman"/>
                <w:b/>
                <w:sz w:val="18"/>
                <w:szCs w:val="18"/>
              </w:rPr>
            </w:pPr>
            <w:r>
              <w:rPr>
                <w:rFonts w:ascii="Bai Jamjuree" w:eastAsia="Times New Roman" w:hAnsi="Bai Jamjuree" w:cs="Times New Roman"/>
                <w:b/>
                <w:sz w:val="18"/>
                <w:szCs w:val="18"/>
              </w:rPr>
              <w:t>D</w:t>
            </w:r>
            <w:r w:rsidRPr="00C704D5">
              <w:rPr>
                <w:rFonts w:ascii="Bai Jamjuree" w:eastAsia="Times New Roman" w:hAnsi="Bai Jamjuree" w:cs="Times New Roman"/>
                <w:b/>
                <w:sz w:val="18"/>
                <w:szCs w:val="18"/>
              </w:rPr>
              <w:t>iagnozuoto vamzdyno ilgis</w:t>
            </w:r>
            <w:r w:rsidRPr="00C704D5">
              <w:rPr>
                <w:rFonts w:ascii="Bai Jamjuree" w:eastAsia="Times New Roman" w:hAnsi="Bai Jamjuree" w:cs="Times New Roman"/>
                <w:b/>
                <w:sz w:val="18"/>
                <w:szCs w:val="18"/>
              </w:rPr>
              <w:tab/>
            </w:r>
          </w:p>
        </w:tc>
        <w:tc>
          <w:tcPr>
            <w:tcW w:w="514" w:type="pct"/>
          </w:tcPr>
          <w:p w14:paraId="2F1A93E9" w14:textId="1BD0B8C4" w:rsidR="00C704D5" w:rsidRPr="00C704D5" w:rsidRDefault="00C704D5" w:rsidP="00461FAC">
            <w:pPr>
              <w:widowControl w:val="0"/>
              <w:spacing w:after="0" w:line="240" w:lineRule="auto"/>
              <w:jc w:val="center"/>
              <w:rPr>
                <w:rFonts w:ascii="Bai Jamjuree" w:eastAsia="Times New Roman" w:hAnsi="Bai Jamjuree" w:cs="Times New Roman"/>
                <w:b/>
                <w:sz w:val="18"/>
                <w:szCs w:val="18"/>
              </w:rPr>
            </w:pPr>
            <w:r>
              <w:rPr>
                <w:rFonts w:ascii="Bai Jamjuree" w:eastAsia="Times New Roman" w:hAnsi="Bai Jamjuree" w:cs="Times New Roman"/>
                <w:b/>
                <w:sz w:val="18"/>
                <w:szCs w:val="18"/>
              </w:rPr>
              <w:t>V</w:t>
            </w:r>
            <w:r w:rsidRPr="00C704D5">
              <w:rPr>
                <w:rFonts w:ascii="Bai Jamjuree" w:eastAsia="Times New Roman" w:hAnsi="Bai Jamjuree" w:cs="Times New Roman"/>
                <w:b/>
                <w:sz w:val="18"/>
                <w:szCs w:val="18"/>
              </w:rPr>
              <w:t>amzdyno eksploatacinis slėgis</w:t>
            </w:r>
          </w:p>
          <w:p w14:paraId="04C89E59" w14:textId="77777777" w:rsidR="009616BC" w:rsidRPr="009616BC" w:rsidRDefault="009616BC" w:rsidP="0012664D">
            <w:pPr>
              <w:widowControl w:val="0"/>
              <w:spacing w:after="0" w:line="240" w:lineRule="auto"/>
              <w:jc w:val="center"/>
              <w:rPr>
                <w:rFonts w:ascii="Bai Jamjuree" w:eastAsia="Times New Roman" w:hAnsi="Bai Jamjuree" w:cs="Times New Roman"/>
                <w:b/>
                <w:sz w:val="18"/>
                <w:szCs w:val="18"/>
              </w:rPr>
            </w:pPr>
          </w:p>
        </w:tc>
        <w:tc>
          <w:tcPr>
            <w:tcW w:w="513" w:type="pct"/>
          </w:tcPr>
          <w:p w14:paraId="115D9979" w14:textId="71046DA9" w:rsidR="009616BC" w:rsidRPr="009616BC" w:rsidRDefault="00C704D5" w:rsidP="0012664D">
            <w:pPr>
              <w:widowControl w:val="0"/>
              <w:spacing w:after="0" w:line="240" w:lineRule="auto"/>
              <w:jc w:val="center"/>
              <w:rPr>
                <w:rFonts w:ascii="Bai Jamjuree" w:eastAsia="Times New Roman" w:hAnsi="Bai Jamjuree" w:cs="Times New Roman"/>
                <w:b/>
                <w:sz w:val="18"/>
                <w:szCs w:val="18"/>
              </w:rPr>
            </w:pPr>
            <w:r>
              <w:rPr>
                <w:rFonts w:ascii="Bai Jamjuree" w:eastAsia="Times New Roman" w:hAnsi="Bai Jamjuree" w:cs="Times New Roman"/>
                <w:b/>
                <w:sz w:val="18"/>
                <w:szCs w:val="18"/>
              </w:rPr>
              <w:t>V</w:t>
            </w:r>
            <w:r w:rsidRPr="00C704D5">
              <w:rPr>
                <w:rFonts w:ascii="Bai Jamjuree" w:eastAsia="Times New Roman" w:hAnsi="Bai Jamjuree" w:cs="Times New Roman"/>
                <w:b/>
                <w:sz w:val="18"/>
                <w:szCs w:val="18"/>
              </w:rPr>
              <w:t>amzdyno nominalus skersmuo</w:t>
            </w:r>
          </w:p>
        </w:tc>
      </w:tr>
      <w:tr w:rsidR="009616BC" w:rsidRPr="009616BC" w14:paraId="79C9DAA3" w14:textId="70C1E159" w:rsidTr="00461FAC">
        <w:tc>
          <w:tcPr>
            <w:tcW w:w="235" w:type="pct"/>
          </w:tcPr>
          <w:p w14:paraId="0CD84A22"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955" w:type="pct"/>
          </w:tcPr>
          <w:p w14:paraId="60A0B7F1"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836" w:type="pct"/>
          </w:tcPr>
          <w:p w14:paraId="10BD7E3B"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741" w:type="pct"/>
          </w:tcPr>
          <w:p w14:paraId="50A06391"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601" w:type="pct"/>
          </w:tcPr>
          <w:p w14:paraId="2CC41798"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605" w:type="pct"/>
          </w:tcPr>
          <w:p w14:paraId="4BBF41AB"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514" w:type="pct"/>
          </w:tcPr>
          <w:p w14:paraId="3DCAFFDC"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513" w:type="pct"/>
          </w:tcPr>
          <w:p w14:paraId="58EEFD5B"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r>
      <w:tr w:rsidR="009616BC" w:rsidRPr="009616BC" w14:paraId="557B3802" w14:textId="7E105325" w:rsidTr="00461FAC">
        <w:tc>
          <w:tcPr>
            <w:tcW w:w="235" w:type="pct"/>
          </w:tcPr>
          <w:p w14:paraId="4FD596CD"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955" w:type="pct"/>
          </w:tcPr>
          <w:p w14:paraId="50070C6A"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836" w:type="pct"/>
          </w:tcPr>
          <w:p w14:paraId="39742576"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741" w:type="pct"/>
          </w:tcPr>
          <w:p w14:paraId="37CDE95F"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601" w:type="pct"/>
          </w:tcPr>
          <w:p w14:paraId="26FD10D3"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605" w:type="pct"/>
          </w:tcPr>
          <w:p w14:paraId="4170826C"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514" w:type="pct"/>
          </w:tcPr>
          <w:p w14:paraId="42BCDC3D"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513" w:type="pct"/>
          </w:tcPr>
          <w:p w14:paraId="5352AB86"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r>
      <w:tr w:rsidR="009616BC" w:rsidRPr="009616BC" w14:paraId="5A971DE6" w14:textId="5308DD8F" w:rsidTr="00461FAC">
        <w:tc>
          <w:tcPr>
            <w:tcW w:w="235" w:type="pct"/>
          </w:tcPr>
          <w:p w14:paraId="732077E5"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955" w:type="pct"/>
          </w:tcPr>
          <w:p w14:paraId="3FA47DDC"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836" w:type="pct"/>
          </w:tcPr>
          <w:p w14:paraId="247D2988"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741" w:type="pct"/>
          </w:tcPr>
          <w:p w14:paraId="70AEFA41"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601" w:type="pct"/>
          </w:tcPr>
          <w:p w14:paraId="7EB0AAD8"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605" w:type="pct"/>
          </w:tcPr>
          <w:p w14:paraId="7DA184FF"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514" w:type="pct"/>
          </w:tcPr>
          <w:p w14:paraId="75D4FF04"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c>
          <w:tcPr>
            <w:tcW w:w="513" w:type="pct"/>
          </w:tcPr>
          <w:p w14:paraId="16289E5A" w14:textId="77777777" w:rsidR="009616BC" w:rsidRPr="009616BC" w:rsidRDefault="009616BC" w:rsidP="0012664D">
            <w:pPr>
              <w:widowControl w:val="0"/>
              <w:spacing w:after="0" w:line="360" w:lineRule="auto"/>
              <w:rPr>
                <w:rFonts w:ascii="Bai Jamjuree" w:eastAsia="Times New Roman" w:hAnsi="Bai Jamjuree" w:cs="Times New Roman"/>
                <w:sz w:val="18"/>
                <w:szCs w:val="18"/>
              </w:rPr>
            </w:pPr>
          </w:p>
        </w:tc>
      </w:tr>
    </w:tbl>
    <w:p w14:paraId="7262DD17" w14:textId="77777777" w:rsidR="008A0079" w:rsidRPr="00027590" w:rsidRDefault="008A0079"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55C8A1B5" w14:textId="77777777" w:rsidR="00A81742" w:rsidRPr="00027590" w:rsidRDefault="00A81742"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0CF07B64" w14:textId="77777777" w:rsidR="008A0079" w:rsidRPr="00027590" w:rsidRDefault="008A0079"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00BA6E9E" w14:textId="77777777" w:rsidR="008A0079" w:rsidRPr="00027590" w:rsidRDefault="008A0079" w:rsidP="008A0079">
      <w:pPr>
        <w:tabs>
          <w:tab w:val="left" w:pos="342"/>
          <w:tab w:val="left" w:pos="5301"/>
          <w:tab w:val="left" w:pos="6897"/>
        </w:tabs>
        <w:spacing w:after="0" w:line="240" w:lineRule="auto"/>
        <w:jc w:val="both"/>
        <w:rPr>
          <w:rFonts w:ascii="Bai Jamjuree" w:eastAsia="Times New Roman" w:hAnsi="Bai Jamjuree" w:cs="Times New Roman"/>
          <w:sz w:val="20"/>
          <w:szCs w:val="20"/>
        </w:rPr>
      </w:pPr>
      <w:r w:rsidRPr="00027590">
        <w:rPr>
          <w:rFonts w:ascii="Bai Jamjuree" w:eastAsia="Times New Roman" w:hAnsi="Bai Jamjuree" w:cs="Times New Roman"/>
          <w:sz w:val="20"/>
          <w:szCs w:val="20"/>
        </w:rPr>
        <w:t>________________________________________</w:t>
      </w:r>
      <w:r w:rsidRPr="00027590">
        <w:rPr>
          <w:rFonts w:ascii="Bai Jamjuree" w:eastAsia="Times New Roman" w:hAnsi="Bai Jamjuree" w:cs="Times New Roman"/>
          <w:sz w:val="20"/>
          <w:szCs w:val="20"/>
        </w:rPr>
        <w:tab/>
        <w:t>___________</w:t>
      </w:r>
      <w:r w:rsidRPr="00027590">
        <w:rPr>
          <w:rFonts w:ascii="Bai Jamjuree" w:eastAsia="Times New Roman" w:hAnsi="Bai Jamjuree" w:cs="Times New Roman"/>
          <w:sz w:val="20"/>
          <w:szCs w:val="20"/>
        </w:rPr>
        <w:tab/>
        <w:t>___________________</w:t>
      </w:r>
    </w:p>
    <w:p w14:paraId="0B325B39" w14:textId="77777777" w:rsidR="008A0079" w:rsidRPr="00027590" w:rsidRDefault="008A0079" w:rsidP="008A0079">
      <w:pPr>
        <w:tabs>
          <w:tab w:val="left" w:pos="798"/>
          <w:tab w:val="left" w:pos="5529"/>
          <w:tab w:val="left" w:pos="7239"/>
        </w:tabs>
        <w:spacing w:after="0" w:line="240" w:lineRule="auto"/>
        <w:jc w:val="both"/>
        <w:rPr>
          <w:rFonts w:ascii="Bai Jamjuree" w:eastAsia="Times New Roman" w:hAnsi="Bai Jamjuree" w:cs="Times New Roman"/>
          <w:sz w:val="20"/>
          <w:szCs w:val="20"/>
        </w:rPr>
      </w:pPr>
      <w:r w:rsidRPr="00027590">
        <w:rPr>
          <w:rFonts w:ascii="Bai Jamjuree" w:eastAsia="Times New Roman" w:hAnsi="Bai Jamjuree" w:cs="Times New Roman"/>
          <w:sz w:val="20"/>
          <w:szCs w:val="20"/>
        </w:rPr>
        <w:t>(tiekėjo arba jo įgalioto asmens pareigos)</w:t>
      </w:r>
      <w:r w:rsidRPr="00027590">
        <w:rPr>
          <w:rFonts w:ascii="Bai Jamjuree" w:eastAsia="Times New Roman" w:hAnsi="Bai Jamjuree" w:cs="Times New Roman"/>
          <w:sz w:val="20"/>
          <w:szCs w:val="20"/>
        </w:rPr>
        <w:tab/>
        <w:t>(parašas)</w:t>
      </w:r>
      <w:r w:rsidRPr="00027590">
        <w:rPr>
          <w:rFonts w:ascii="Bai Jamjuree" w:eastAsia="Times New Roman" w:hAnsi="Bai Jamjuree" w:cs="Times New Roman"/>
          <w:sz w:val="20"/>
          <w:szCs w:val="20"/>
        </w:rPr>
        <w:tab/>
        <w:t>(vardas, pavardė)</w:t>
      </w:r>
    </w:p>
    <w:p w14:paraId="77922BE8" w14:textId="77777777" w:rsidR="00814C78" w:rsidRPr="00027590" w:rsidRDefault="00814C78" w:rsidP="00A81742">
      <w:pPr>
        <w:tabs>
          <w:tab w:val="left" w:pos="3828"/>
        </w:tabs>
        <w:rPr>
          <w:rFonts w:ascii="Bai Jamjuree" w:hAnsi="Bai Jamjuree"/>
          <w:sz w:val="20"/>
          <w:szCs w:val="20"/>
        </w:rPr>
      </w:pPr>
    </w:p>
    <w:sectPr w:rsidR="00814C78" w:rsidRPr="00027590" w:rsidSect="009616BC">
      <w:pgSz w:w="16838" w:h="11906" w:orient="landscape"/>
      <w:pgMar w:top="1701" w:right="1418"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27590"/>
    <w:rsid w:val="000F0472"/>
    <w:rsid w:val="0012664D"/>
    <w:rsid w:val="001C1035"/>
    <w:rsid w:val="001C147F"/>
    <w:rsid w:val="00281D8C"/>
    <w:rsid w:val="00461FAC"/>
    <w:rsid w:val="004B22B0"/>
    <w:rsid w:val="00505D20"/>
    <w:rsid w:val="00814C78"/>
    <w:rsid w:val="008707E8"/>
    <w:rsid w:val="008A0079"/>
    <w:rsid w:val="009616BC"/>
    <w:rsid w:val="00A81742"/>
    <w:rsid w:val="00B83C35"/>
    <w:rsid w:val="00C66251"/>
    <w:rsid w:val="00C704D5"/>
    <w:rsid w:val="00F50A50"/>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16CB8-7649-4915-A332-2BEAEEEE2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F4AE72-6F57-4578-9516-20EEABF71C9C}">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8C25B83D-9BC2-4825-A985-ED05CDA63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105</Words>
  <Characters>791</Characters>
  <Application>Microsoft Office Word</Application>
  <DocSecurity>0</DocSecurity>
  <Lines>71</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15</cp:revision>
  <dcterms:created xsi:type="dcterms:W3CDTF">2018-10-16T06:42:00Z</dcterms:created>
  <dcterms:modified xsi:type="dcterms:W3CDTF">2026-05-26T12:39:00Z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ies>
</file>